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35.bin" ContentType="application/vnd.ms-office.activeX"/>
  <Override PartName="/word/activeX/activeX35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3F0D">
      <w:pPr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sz w:val="44"/>
          <w:szCs w:val="44"/>
        </w:rPr>
        <w:t>G</w:t>
      </w:r>
      <w:r>
        <w:rPr>
          <w:rFonts w:eastAsia="黑体"/>
          <w:sz w:val="44"/>
          <w:szCs w:val="44"/>
        </w:rPr>
        <w:t>PC</w:t>
      </w:r>
      <w:r>
        <w:rPr>
          <w:rFonts w:hint="eastAsia" w:eastAsia="黑体"/>
          <w:sz w:val="44"/>
          <w:szCs w:val="44"/>
        </w:rPr>
        <w:t>类测试委托单</w:t>
      </w:r>
    </w:p>
    <w:p w14:paraId="6757AA7B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46603EB4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p w14:paraId="338FE560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5290"/>
        <w:gridCol w:w="1764"/>
        <w:gridCol w:w="1867"/>
      </w:tblGrid>
      <w:tr w14:paraId="518AC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62" w:type="dxa"/>
            <w:shd w:val="clear" w:color="auto" w:fill="F2F2F2"/>
            <w:vAlign w:val="center"/>
          </w:tcPr>
          <w:p w14:paraId="76A224E0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名称编号</w:t>
            </w:r>
          </w:p>
        </w:tc>
        <w:tc>
          <w:tcPr>
            <w:tcW w:w="5290" w:type="dxa"/>
            <w:vAlign w:val="center"/>
          </w:tcPr>
          <w:p w14:paraId="478D1589">
            <w:pPr>
              <w:rPr>
                <w:szCs w:val="21"/>
              </w:rPr>
            </w:pPr>
          </w:p>
        </w:tc>
        <w:tc>
          <w:tcPr>
            <w:tcW w:w="1764" w:type="dxa"/>
            <w:tcBorders>
              <w:right w:val="single" w:color="auto" w:sz="4" w:space="0"/>
            </w:tcBorders>
            <w:shd w:val="clear" w:color="auto" w:fill="F2F2F2"/>
            <w:vAlign w:val="center"/>
          </w:tcPr>
          <w:p w14:paraId="2488AEA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867" w:type="dxa"/>
            <w:tcBorders>
              <w:left w:val="single" w:color="auto" w:sz="4" w:space="0"/>
            </w:tcBorders>
            <w:vAlign w:val="center"/>
          </w:tcPr>
          <w:p w14:paraId="4A6527C9">
            <w:pPr>
              <w:rPr>
                <w:szCs w:val="21"/>
              </w:rPr>
            </w:pPr>
          </w:p>
        </w:tc>
      </w:tr>
      <w:tr w14:paraId="798D2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62" w:type="dxa"/>
            <w:shd w:val="clear" w:color="auto" w:fill="F2F2F2"/>
            <w:vAlign w:val="center"/>
          </w:tcPr>
          <w:p w14:paraId="65A6026D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大概组成成分</w:t>
            </w:r>
          </w:p>
        </w:tc>
        <w:tc>
          <w:tcPr>
            <w:tcW w:w="8921" w:type="dxa"/>
            <w:gridSpan w:val="3"/>
            <w:vAlign w:val="center"/>
          </w:tcPr>
          <w:p w14:paraId="67A419C1">
            <w:pPr>
              <w:rPr>
                <w:szCs w:val="21"/>
              </w:rPr>
            </w:pPr>
          </w:p>
        </w:tc>
      </w:tr>
      <w:tr w14:paraId="1764A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62" w:type="dxa"/>
            <w:shd w:val="clear" w:color="auto" w:fill="F2F2F2"/>
            <w:vAlign w:val="center"/>
          </w:tcPr>
          <w:p w14:paraId="05550F18">
            <w:pPr>
              <w:spacing w:before="240" w:line="400" w:lineRule="exact"/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测试项目</w:t>
            </w:r>
          </w:p>
        </w:tc>
        <w:tc>
          <w:tcPr>
            <w:tcW w:w="8921" w:type="dxa"/>
            <w:gridSpan w:val="3"/>
            <w:vAlign w:val="center"/>
          </w:tcPr>
          <w:p w14:paraId="26815B7F">
            <w:pPr>
              <w:spacing w:before="240" w:line="400" w:lineRule="exact"/>
              <w:rPr>
                <w:sz w:val="24"/>
              </w:rPr>
            </w:pPr>
            <w:r>
              <w:rPr>
                <w:sz w:val="24"/>
              </w:rPr>
              <w:object>
                <v:shape id="_x0000_i1025" o:spt="201" alt="" type="#_x0000_t201" style="height:19.8pt;width:62.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CheckBox6" w:shapeid="_x0000_i1025"/>
              </w:object>
            </w:r>
            <w:r>
              <w:rPr>
                <w:sz w:val="24"/>
              </w:rPr>
              <w:object>
                <v:shape id="_x0000_i1026" o:spt="201" alt="" type="#_x0000_t201" style="height:19.8pt;width:108.6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气相质谱联用GCMS" w:shapeid="_x0000_i1026"/>
              </w:object>
            </w:r>
            <w:r>
              <w:rPr>
                <w:sz w:val="24"/>
              </w:rPr>
              <w:object>
                <v:shape id="_x0000_i1027" o:spt="201" alt="" type="#_x0000_t201" style="height:19.8pt;width:159.6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w:control r:id="rId10" w:name="CheckBox5" w:shapeid="_x0000_i1027"/>
              </w:object>
            </w:r>
            <w:r>
              <w:rPr>
                <w:sz w:val="24"/>
              </w:rPr>
              <w:object>
                <v:shape id="_x0000_i1028" o:spt="201" alt="" type="#_x0000_t201" style="height:19.8pt;width:76.2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气相质谱联用GCMS1" w:shapeid="_x0000_i1028"/>
              </w:object>
            </w:r>
            <w:r>
              <w:rPr>
                <w:sz w:val="24"/>
              </w:rPr>
              <w:object>
                <v:shape id="_x0000_i1029" o:spt="201" alt="" type="#_x0000_t201" style="height:22.2pt;width:110.4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CheckBox7" w:shapeid="_x0000_i1029"/>
              </w:object>
            </w:r>
            <w:r>
              <w:rPr>
                <w:sz w:val="24"/>
              </w:rPr>
              <w:object>
                <v:shape id="_x0000_i1030" o:spt="201" alt="" type="#_x0000_t201" style="height:19.2pt;width:87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w:control r:id="rId16" w:name="CheckBox8" w:shapeid="_x0000_i1030"/>
              </w:object>
            </w:r>
            <w:r>
              <w:rPr>
                <w:sz w:val="24"/>
              </w:rPr>
              <w:object>
                <v:shape id="_x0000_i1031" o:spt="201" alt="" type="#_x0000_t201" style="height:19.2pt;width:97.2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w:control r:id="rId18" w:name="CheckBox81" w:shapeid="_x0000_i1031"/>
              </w:object>
            </w:r>
          </w:p>
        </w:tc>
      </w:tr>
      <w:tr w14:paraId="067A7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62" w:type="dxa"/>
            <w:shd w:val="clear" w:color="auto" w:fill="F2F2F2"/>
            <w:vAlign w:val="center"/>
          </w:tcPr>
          <w:p w14:paraId="48E7EA0B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分子量</w:t>
            </w:r>
            <w:r>
              <w:rPr>
                <w:b/>
              </w:rPr>
              <w:t>形式</w:t>
            </w:r>
          </w:p>
        </w:tc>
        <w:tc>
          <w:tcPr>
            <w:tcW w:w="8921" w:type="dxa"/>
            <w:gridSpan w:val="3"/>
            <w:vAlign w:val="center"/>
          </w:tcPr>
          <w:p w14:paraId="4393BCEA">
            <w:pPr>
              <w:rPr>
                <w:sz w:val="24"/>
                <w:u w:val="single"/>
              </w:rPr>
            </w:pPr>
            <w:r>
              <w:rPr>
                <w:sz w:val="24"/>
              </w:rPr>
              <w:object>
                <v:shape id="_x0000_i1032" o:spt="201" alt="" type="#_x0000_t201" style="height:19.8pt;width:182.4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w:control r:id="rId20" w:name="CheckBox22" w:shapeid="_x0000_i1032"/>
              </w:object>
            </w:r>
            <w:r>
              <w:object>
                <v:shape id="_x0000_i1033" o:spt="201" alt="" type="#_x0000_t201" style="height:19.2pt;width:141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w:control r:id="rId22" w:name="CheckBox31" w:shapeid="_x0000_i1033"/>
              </w:objec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rFonts w:hint="eastAsia"/>
                <w:b/>
                <w:sz w:val="18"/>
                <w:highlight w:val="yellow"/>
                <w:u w:val="single"/>
              </w:rPr>
              <w:t>需要</w:t>
            </w:r>
            <w:r>
              <w:rPr>
                <w:b/>
                <w:sz w:val="18"/>
                <w:highlight w:val="yellow"/>
                <w:u w:val="single"/>
              </w:rPr>
              <w:t>提供</w:t>
            </w:r>
            <w:r>
              <w:rPr>
                <w:sz w:val="18"/>
                <w:u w:val="single"/>
              </w:rPr>
              <w:t xml:space="preserve">       </w:t>
            </w:r>
          </w:p>
        </w:tc>
      </w:tr>
      <w:tr w14:paraId="5A365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62" w:type="dxa"/>
            <w:shd w:val="clear" w:color="auto" w:fill="F2F2F2"/>
            <w:vAlign w:val="center"/>
          </w:tcPr>
          <w:p w14:paraId="03F7AE4C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流动相溶解性</w:t>
            </w:r>
          </w:p>
        </w:tc>
        <w:tc>
          <w:tcPr>
            <w:tcW w:w="8921" w:type="dxa"/>
            <w:gridSpan w:val="3"/>
            <w:vAlign w:val="center"/>
          </w:tcPr>
          <w:p w14:paraId="64D1094F">
            <w:pPr>
              <w:rPr>
                <w:color w:val="000080"/>
                <w:sz w:val="24"/>
              </w:rPr>
            </w:pPr>
            <w:r>
              <w:rPr>
                <w:sz w:val="24"/>
              </w:rPr>
              <w:object>
                <v:shape id="_x0000_i1034" o:spt="201" alt="" type="#_x0000_t201" style="height:19.8pt;width:114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w:control r:id="rId24" w:name="OptionButton11" w:shapeid="_x0000_i1034"/>
              </w:object>
            </w:r>
            <w:r>
              <w:rPr>
                <w:sz w:val="24"/>
              </w:rPr>
              <w:object>
                <v:shape id="_x0000_i1035" o:spt="201" alt="" type="#_x0000_t201" style="height:19.2pt;width:107.4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w:control r:id="rId26" w:name="OptionButton41" w:shapeid="_x0000_i1035"/>
              </w:object>
            </w:r>
            <w:r>
              <w:rPr>
                <w:rFonts w:hint="eastAsia"/>
                <w:b/>
                <w:position w:val="14"/>
                <w:sz w:val="18"/>
                <w:szCs w:val="21"/>
                <w:u w:val="single"/>
              </w:rPr>
              <w:t xml:space="preserve"> </w:t>
            </w:r>
            <w:r>
              <w:rPr>
                <w:b/>
                <w:position w:val="14"/>
                <w:sz w:val="18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position w:val="14"/>
                <w:sz w:val="18"/>
                <w:szCs w:val="21"/>
              </w:rPr>
              <w:t>小时</w:t>
            </w:r>
          </w:p>
        </w:tc>
      </w:tr>
      <w:tr w14:paraId="7DADD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762" w:type="dxa"/>
            <w:shd w:val="clear" w:color="auto" w:fill="F2F2F2"/>
            <w:vAlign w:val="center"/>
          </w:tcPr>
          <w:p w14:paraId="1C8BC054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样品浓度</w:t>
            </w:r>
          </w:p>
        </w:tc>
        <w:tc>
          <w:tcPr>
            <w:tcW w:w="8921" w:type="dxa"/>
            <w:gridSpan w:val="3"/>
            <w:vAlign w:val="center"/>
          </w:tcPr>
          <w:p w14:paraId="37212E9D">
            <w:pPr>
              <w:spacing w:line="400" w:lineRule="exact"/>
              <w:rPr>
                <w:sz w:val="24"/>
                <w:u w:val="single"/>
              </w:rPr>
            </w:pPr>
            <w:r>
              <w:rPr>
                <w:rFonts w:hint="eastAsia"/>
                <w:sz w:val="15"/>
                <w:szCs w:val="15"/>
                <w:highlight w:val="yellow"/>
                <w:u w:val="single"/>
              </w:rPr>
              <w:t>固体样品可默认1</w:t>
            </w:r>
            <w:r>
              <w:rPr>
                <w:sz w:val="15"/>
                <w:szCs w:val="15"/>
                <w:highlight w:val="yellow"/>
                <w:u w:val="single"/>
              </w:rPr>
              <w:t>00%</w:t>
            </w:r>
            <w:r>
              <w:rPr>
                <w:rFonts w:hint="eastAsia"/>
                <w:sz w:val="15"/>
                <w:szCs w:val="15"/>
                <w:highlight w:val="yellow"/>
                <w:u w:val="single"/>
              </w:rPr>
              <w:t>，液体样品需要提供被测物的大概浓度，或样品T</w:t>
            </w:r>
            <w:r>
              <w:rPr>
                <w:sz w:val="15"/>
                <w:szCs w:val="15"/>
                <w:highlight w:val="yellow"/>
                <w:u w:val="single"/>
              </w:rPr>
              <w:t>OC</w:t>
            </w:r>
            <w:r>
              <w:rPr>
                <w:rFonts w:hint="eastAsia"/>
                <w:sz w:val="15"/>
                <w:szCs w:val="15"/>
                <w:highlight w:val="yellow"/>
                <w:u w:val="single"/>
              </w:rPr>
              <w:t>等信息参考</w:t>
            </w:r>
          </w:p>
        </w:tc>
      </w:tr>
      <w:tr w14:paraId="15495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62" w:type="dxa"/>
            <w:shd w:val="clear" w:color="auto" w:fill="F2F2F2"/>
            <w:vAlign w:val="center"/>
          </w:tcPr>
          <w:p w14:paraId="2FA18C4D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样品形态</w:t>
            </w:r>
          </w:p>
        </w:tc>
        <w:tc>
          <w:tcPr>
            <w:tcW w:w="8921" w:type="dxa"/>
            <w:gridSpan w:val="3"/>
            <w:vAlign w:val="center"/>
          </w:tcPr>
          <w:p w14:paraId="3424192E">
            <w:pPr>
              <w:jc w:val="left"/>
              <w:rPr>
                <w:rFonts w:hAnsi="宋体"/>
                <w:sz w:val="24"/>
              </w:rPr>
            </w:pPr>
            <w:r>
              <w:rPr>
                <w:sz w:val="24"/>
              </w:rPr>
              <w:object>
                <v:shape id="_x0000_i1036" o:spt="201" alt="" type="#_x0000_t201" style="height:19.8pt;width:60pt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t"/>
                  <w10:wrap type="none"/>
                  <w10:anchorlock/>
                </v:shape>
                <w:control r:id="rId28" w:name="OptionButton113" w:shapeid="_x0000_i1036"/>
              </w:object>
            </w:r>
            <w:r>
              <w:rPr>
                <w:sz w:val="24"/>
              </w:rPr>
              <w:object>
                <v:shape id="_x0000_i1037" o:spt="201" alt="" type="#_x0000_t201" style="height:19.8pt;width:60pt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t"/>
                  <w10:wrap type="none"/>
                  <w10:anchorlock/>
                </v:shape>
                <w:control r:id="rId30" w:name="OptionButton114" w:shapeid="_x0000_i1037"/>
              </w:object>
            </w:r>
            <w:r>
              <w:rPr>
                <w:sz w:val="24"/>
              </w:rPr>
              <w:object>
                <v:shape id="_x0000_i1038" o:spt="201" alt="" type="#_x0000_t201" style="height:19.8pt;width:60pt;" o:ole="t" filled="f" o:preferrelative="t" stroked="f" coordsize="21600,21600">
                  <v:path/>
                  <v:fill on="f" focussize="0,0"/>
                  <v:stroke on="f"/>
                  <v:imagedata r:id="rId33" o:title=""/>
                  <o:lock v:ext="edit" aspectratio="t"/>
                  <w10:wrap type="none"/>
                  <w10:anchorlock/>
                </v:shape>
                <w:control r:id="rId32" w:name="OptionButton115" w:shapeid="_x0000_i1038"/>
              </w:object>
            </w:r>
            <w:r>
              <w:rPr>
                <w:sz w:val="24"/>
              </w:rPr>
              <w:object>
                <v:shape id="_x0000_i1039" o:spt="201" alt="" type="#_x0000_t201" style="height:19.8pt;width:60pt;" o:ole="t" filled="f" o:preferrelative="t" stroked="f" coordsize="21600,21600">
                  <v:path/>
                  <v:fill on="f" focussize="0,0"/>
                  <v:stroke on="f"/>
                  <v:imagedata r:id="rId35" o:title=""/>
                  <o:lock v:ext="edit" aspectratio="t"/>
                  <w10:wrap type="none"/>
                  <w10:anchorlock/>
                </v:shape>
                <w:control r:id="rId34" w:name="OptionButton117" w:shapeid="_x0000_i1039"/>
              </w:object>
            </w:r>
            <w:r>
              <w:rPr>
                <w:sz w:val="24"/>
              </w:rPr>
              <w:object>
                <v:shape id="_x0000_i1040" o:spt="201" alt="" type="#_x0000_t201" style="height:19.8pt;width:40.2pt;" o:ole="t" filled="f" o:preferrelative="t" stroked="f" coordsize="21600,21600">
                  <v:path/>
                  <v:fill on="f" focussize="0,0"/>
                  <v:stroke on="f"/>
                  <v:imagedata r:id="rId37" o:title=""/>
                  <o:lock v:ext="edit" aspectratio="t"/>
                  <w10:wrap type="none"/>
                  <w10:anchorlock/>
                </v:shape>
                <w:control r:id="rId36" w:name="OptionButton116" w:shapeid="_x0000_i1040"/>
              </w:object>
            </w:r>
          </w:p>
        </w:tc>
      </w:tr>
      <w:tr w14:paraId="58F33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62" w:type="dxa"/>
            <w:shd w:val="clear" w:color="auto" w:fill="F2F2F2"/>
            <w:vAlign w:val="center"/>
          </w:tcPr>
          <w:p w14:paraId="6E9CF9D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 w:hAnsi="宋体"/>
                <w:b/>
              </w:rPr>
              <w:t>危 险 性</w:t>
            </w:r>
          </w:p>
        </w:tc>
        <w:tc>
          <w:tcPr>
            <w:tcW w:w="8921" w:type="dxa"/>
            <w:gridSpan w:val="3"/>
            <w:vAlign w:val="center"/>
          </w:tcPr>
          <w:p w14:paraId="7EBEF2F2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object>
                <v:shape id="_x0000_i1041" o:spt="201" alt="" type="#_x0000_t201" style="height:19.8pt;width:60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t"/>
                  <w10:wrap type="none"/>
                  <w10:anchorlock/>
                </v:shape>
                <w:control r:id="rId38" w:name="CheckBox1" w:shapeid="_x0000_i1041"/>
              </w:object>
            </w:r>
            <w:r>
              <w:rPr>
                <w:sz w:val="24"/>
              </w:rPr>
              <w:object>
                <v:shape id="_x0000_i1042" o:spt="201" alt="" type="#_x0000_t201" style="height:19.8pt;width:130.2pt;" o:ole="t" filled="f" o:preferrelative="t" stroked="f" coordsize="21600,21600">
                  <v:path/>
                  <v:fill on="f" focussize="0,0"/>
                  <v:stroke on="f"/>
                  <v:imagedata r:id="rId41" o:title=""/>
                  <o:lock v:ext="edit" aspectratio="t"/>
                  <w10:wrap type="none"/>
                  <w10:anchorlock/>
                </v:shape>
                <w:control r:id="rId40" w:name="CheckBox11" w:shapeid="_x0000_i1042"/>
              </w:object>
            </w:r>
            <w:r>
              <w:rPr>
                <w:sz w:val="24"/>
              </w:rPr>
              <w:object>
                <v:shape id="_x0000_i1043" o:spt="201" alt="" type="#_x0000_t201" style="height:19.8pt;width:60pt;" o:ole="t" filled="f" o:preferrelative="t" stroked="f" coordsize="21600,21600">
                  <v:path/>
                  <v:fill on="f" focussize="0,0"/>
                  <v:stroke on="f"/>
                  <v:imagedata r:id="rId43" o:title=""/>
                  <o:lock v:ext="edit" aspectratio="t"/>
                  <w10:wrap type="none"/>
                  <w10:anchorlock/>
                </v:shape>
                <w:control r:id="rId42" w:name="CheckBox151" w:shapeid="_x0000_i1043"/>
              </w:object>
            </w:r>
            <w:r>
              <w:rPr>
                <w:sz w:val="24"/>
              </w:rPr>
              <w:object>
                <v:shape id="_x0000_i1044" o:spt="201" alt="" type="#_x0000_t201" style="height:19.8pt;width:49.2pt;" o:ole="t" filled="f" o:preferrelative="t" stroked="f" coordsize="21600,21600">
                  <v:path/>
                  <v:fill on="f" focussize="0,0"/>
                  <v:stroke on="f"/>
                  <v:imagedata r:id="rId45" o:title=""/>
                  <o:lock v:ext="edit" aspectratio="t"/>
                  <w10:wrap type="none"/>
                  <w10:anchorlock/>
                </v:shape>
                <w:control r:id="rId44" w:name="CheckBox12" w:shapeid="_x0000_i1044"/>
              </w:object>
            </w:r>
          </w:p>
          <w:p w14:paraId="3A72BA5B">
            <w:pPr>
              <w:adjustRightInd w:val="0"/>
              <w:snapToGrid w:val="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object>
                <v:shape id="_x0000_i1045" o:spt="201" alt="" type="#_x0000_t201" style="height:19.8pt;width:60pt;" o:ole="t" filled="f" o:preferrelative="t" stroked="f" coordsize="21600,21600">
                  <v:path/>
                  <v:fill on="f" focussize="0,0"/>
                  <v:stroke on="f"/>
                  <v:imagedata r:id="rId47" o:title=""/>
                  <o:lock v:ext="edit" aspectratio="t"/>
                  <w10:wrap type="none"/>
                  <w10:anchorlock/>
                </v:shape>
                <w:control r:id="rId46" w:name="CheckBox15" w:shapeid="_x0000_i1045"/>
              </w:object>
            </w:r>
            <w:r>
              <w:rPr>
                <w:sz w:val="24"/>
              </w:rPr>
              <w:object>
                <v:shape id="_x0000_i1046" o:spt="201" alt="" type="#_x0000_t201" style="height:19.8pt;width:70.2pt;" o:ole="t" filled="f" o:preferrelative="t" stroked="f" coordsize="21600,21600">
                  <v:path/>
                  <v:fill on="f" focussize="0,0"/>
                  <v:stroke on="f"/>
                  <v:imagedata r:id="rId49" o:title=""/>
                  <o:lock v:ext="edit" aspectratio="t"/>
                  <w10:wrap type="none"/>
                  <w10:anchorlock/>
                </v:shape>
                <w:control r:id="rId48" w:name="CheckBox13" w:shapeid="_x0000_i1046"/>
              </w:object>
            </w:r>
            <w:r>
              <w:rPr>
                <w:sz w:val="24"/>
              </w:rPr>
              <w:object>
                <v:shape id="_x0000_i1047" o:spt="201" alt="" type="#_x0000_t201" style="height:19.8pt;width:60pt;" o:ole="t" filled="f" o:preferrelative="t" stroked="f" coordsize="21600,21600">
                  <v:path/>
                  <v:fill on="f" focussize="0,0"/>
                  <v:stroke on="f"/>
                  <v:imagedata r:id="rId51" o:title=""/>
                  <o:lock v:ext="edit" aspectratio="t"/>
                  <w10:wrap type="none"/>
                  <w10:anchorlock/>
                </v:shape>
                <w:control r:id="rId50" w:name="CheckBox17" w:shapeid="_x0000_i1047"/>
              </w:object>
            </w:r>
            <w:r>
              <w:rPr>
                <w:sz w:val="24"/>
              </w:rPr>
              <w:object>
                <v:shape id="_x0000_i1048" o:spt="201" alt="" type="#_x0000_t201" style="height:19.8pt;width:60pt;" o:ole="t" filled="f" o:preferrelative="t" stroked="f" coordsize="21600,21600">
                  <v:path/>
                  <v:fill on="f" focussize="0,0"/>
                  <v:stroke on="f"/>
                  <v:imagedata r:id="rId53" o:title=""/>
                  <o:lock v:ext="edit" aspectratio="t"/>
                  <w10:wrap type="none"/>
                  <w10:anchorlock/>
                </v:shape>
                <w:control r:id="rId52" w:name="CheckBox16" w:shapeid="_x0000_i1048"/>
              </w:object>
            </w:r>
            <w:r>
              <w:rPr>
                <w:sz w:val="24"/>
              </w:rPr>
              <w:object>
                <v:shape id="_x0000_i1049" o:spt="201" alt="" type="#_x0000_t201" style="height:19.8pt;width:47.4pt;" o:ole="t" filled="f" o:preferrelative="t" stroked="f" coordsize="21600,21600">
                  <v:path/>
                  <v:fill on="f" focussize="0,0"/>
                  <v:stroke on="f"/>
                  <v:imagedata r:id="rId55" o:title=""/>
                  <o:lock v:ext="edit" aspectratio="t"/>
                  <w10:wrap type="none"/>
                  <w10:anchorlock/>
                </v:shape>
                <w:control r:id="rId54" w:name="CheckBox18" w:shapeid="_x0000_i1049"/>
              </w:object>
            </w:r>
          </w:p>
        </w:tc>
      </w:tr>
      <w:tr w14:paraId="0F137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62" w:type="dxa"/>
            <w:shd w:val="clear" w:color="auto" w:fill="F2F2F2"/>
            <w:vAlign w:val="center"/>
          </w:tcPr>
          <w:p w14:paraId="355E71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存放及</w:t>
            </w:r>
            <w:r>
              <w:rPr>
                <w:b/>
              </w:rPr>
              <w:t>回收</w:t>
            </w:r>
          </w:p>
        </w:tc>
        <w:tc>
          <w:tcPr>
            <w:tcW w:w="8921" w:type="dxa"/>
            <w:gridSpan w:val="3"/>
            <w:vAlign w:val="center"/>
          </w:tcPr>
          <w:p w14:paraId="496F7504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object>
                <v:shape id="_x0000_i1050" o:spt="201" alt="" type="#_x0000_t201" style="height:19.8pt;width:84.6pt;" o:ole="t" filled="f" o:preferrelative="t" stroked="f" coordsize="21600,21600">
                  <v:path/>
                  <v:fill on="f" focussize="0,0"/>
                  <v:stroke on="f"/>
                  <v:imagedata r:id="rId57" o:title=""/>
                  <o:lock v:ext="edit" aspectratio="t"/>
                  <w10:wrap type="none"/>
                  <w10:anchorlock/>
                </v:shape>
                <w:control r:id="rId56" w:name="OptionButton1132" w:shapeid="_x0000_i1050"/>
              </w:object>
            </w:r>
            <w:r>
              <w:rPr>
                <w:sz w:val="24"/>
              </w:rPr>
              <w:object>
                <v:shape id="_x0000_i1051" o:spt="201" alt="" type="#_x0000_t201" style="height:19.8pt;width:37.8pt;" o:ole="t" filled="f" o:preferrelative="t" stroked="f" coordsize="21600,21600">
                  <v:path/>
                  <v:fill on="f" focussize="0,0"/>
                  <v:stroke on="f"/>
                  <v:imagedata r:id="rId59" o:title=""/>
                  <o:lock v:ext="edit" aspectratio="t"/>
                  <w10:wrap type="none"/>
                  <w10:anchorlock/>
                </v:shape>
                <w:control r:id="rId58" w:name="OptionButton11321" w:shapeid="_x0000_i1051"/>
              </w:object>
            </w:r>
            <w:r>
              <w:rPr>
                <w:rFonts w:hint="eastAsia"/>
                <w:position w:val="14"/>
                <w:szCs w:val="21"/>
                <w:u w:val="single"/>
              </w:rPr>
              <w:t xml:space="preserve"> </w:t>
            </w:r>
            <w:r>
              <w:rPr>
                <w:position w:val="14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position w:val="14"/>
                <w:szCs w:val="21"/>
                <w:u w:val="single"/>
                <w:lang w:eastAsia="ja-JP"/>
              </w:rPr>
              <w:t>℃</w:t>
            </w:r>
            <w:r>
              <w:rPr>
                <w:rFonts w:hint="eastAsia"/>
                <w:position w:val="14"/>
                <w:sz w:val="24"/>
              </w:rPr>
              <w:t xml:space="preserve"> </w:t>
            </w:r>
            <w:r>
              <w:rPr>
                <w:position w:val="14"/>
                <w:sz w:val="24"/>
              </w:rPr>
              <w:t xml:space="preserve">   </w:t>
            </w:r>
            <w:r>
              <w:rPr>
                <w:sz w:val="24"/>
              </w:rPr>
              <w:object>
                <v:shape id="_x0000_i1052" o:spt="201" alt="" type="#_x0000_t201" style="height:19.8pt;width:60pt;" o:ole="t" filled="f" o:preferrelative="t" stroked="f" coordsize="21600,21600">
                  <v:path/>
                  <v:fill on="f" focussize="0,0"/>
                  <v:stroke on="f"/>
                  <v:imagedata r:id="rId61" o:title=""/>
                  <o:lock v:ext="edit" aspectratio="t"/>
                  <w10:wrap type="none"/>
                  <w10:anchorlock/>
                </v:shape>
                <w:control r:id="rId60" w:name="OptionButton11322" w:shapeid="_x0000_i1052"/>
              </w:object>
            </w:r>
            <w:r>
              <w:rPr>
                <w:sz w:val="24"/>
              </w:rPr>
              <w:object>
                <v:shape id="_x0000_i1053" o:spt="201" alt="" type="#_x0000_t201" style="height:19.8pt;width:54pt;" o:ole="t" filled="f" o:preferrelative="t" stroked="f" coordsize="21600,21600">
                  <v:path/>
                  <v:fill on="f" focussize="0,0"/>
                  <v:stroke on="f"/>
                  <v:imagedata r:id="rId63" o:title=""/>
                  <o:lock v:ext="edit" aspectratio="t"/>
                  <w10:wrap type="none"/>
                  <w10:anchorlock/>
                </v:shape>
                <w:control r:id="rId62" w:name="OptionButton11323" w:shapeid="_x0000_i1053"/>
              </w:object>
            </w:r>
            <w:r>
              <w:rPr>
                <w:sz w:val="24"/>
              </w:rPr>
              <w:object>
                <v:shape id="_x0000_i1054" o:spt="201" alt="" type="#_x0000_t201" style="height:19.8pt;width:68.4pt;" o:ole="t" filled="f" o:preferrelative="t" stroked="f" coordsize="21600,21600">
                  <v:path/>
                  <v:fill on="f" focussize="0,0"/>
                  <v:stroke on="f"/>
                  <v:imagedata r:id="rId65" o:title=""/>
                  <o:lock v:ext="edit" aspectratio="t"/>
                  <w10:wrap type="none"/>
                  <w10:anchorlock/>
                </v:shape>
                <w:control r:id="rId64" w:name="CheckBox21" w:shapeid="_x0000_i1054"/>
              </w:object>
            </w:r>
          </w:p>
        </w:tc>
      </w:tr>
      <w:tr w14:paraId="4B8A9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62" w:type="dxa"/>
            <w:tcBorders>
              <w:top w:val="single" w:color="auto" w:sz="4" w:space="0"/>
            </w:tcBorders>
            <w:shd w:val="clear" w:color="auto" w:fill="F2F2F2"/>
            <w:vAlign w:val="center"/>
          </w:tcPr>
          <w:p w14:paraId="6B0502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测试设备</w:t>
            </w:r>
          </w:p>
        </w:tc>
        <w:tc>
          <w:tcPr>
            <w:tcW w:w="8921" w:type="dxa"/>
            <w:gridSpan w:val="3"/>
          </w:tcPr>
          <w:p w14:paraId="31422FFA">
            <w:pPr>
              <w:jc w:val="lef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object>
                <v:shape id="_x0000_i1055" o:spt="201" alt="" type="#_x0000_t201" style="height:19.8pt;width:99.6pt;" o:ole="t" filled="f" o:preferrelative="t" stroked="f" coordsize="21600,21600">
                  <v:path/>
                  <v:fill on="f" focussize="0,0"/>
                  <v:stroke on="f"/>
                  <v:imagedata r:id="rId67" o:title=""/>
                  <o:lock v:ext="edit" aspectratio="t"/>
                  <w10:wrap type="none"/>
                  <w10:anchorlock/>
                </v:shape>
                <w:control r:id="rId66" w:name="OptionButton1133" w:shapeid="_x0000_i1055"/>
              </w:object>
            </w:r>
            <w:r>
              <w:rPr>
                <w:sz w:val="24"/>
              </w:rPr>
              <w:object>
                <v:shape id="_x0000_i1056" o:spt="201" alt="" type="#_x0000_t201" style="height:19.8pt;width:103.2pt;" o:ole="t" filled="f" o:preferrelative="t" stroked="f" coordsize="21600,21600">
                  <v:path/>
                  <v:fill on="f" focussize="0,0"/>
                  <v:stroke on="f"/>
                  <v:imagedata r:id="rId69" o:title=""/>
                  <o:lock v:ext="edit" aspectratio="t"/>
                  <w10:wrap type="none"/>
                  <w10:anchorlock/>
                </v:shape>
                <w:control r:id="rId68" w:name="OptionButton1161" w:shapeid="_x0000_i1056"/>
              </w:object>
            </w:r>
            <w:r>
              <w:rPr>
                <w:sz w:val="24"/>
              </w:rPr>
              <w:object>
                <v:shape id="_x0000_i1057" o:spt="201" alt="" type="#_x0000_t201" style="height:19.8pt;width:72.6pt;" o:ole="t" filled="f" o:preferrelative="t" stroked="f" coordsize="21600,21600">
                  <v:path/>
                  <v:fill on="f" focussize="0,0"/>
                  <v:stroke on="f"/>
                  <v:imagedata r:id="rId71" o:title=""/>
                  <o:lock v:ext="edit" aspectratio="t"/>
                  <w10:wrap type="none"/>
                  <w10:anchorlock/>
                </v:shape>
                <w:control r:id="rId70" w:name="OptionButton1141" w:shapeid="_x0000_i1057"/>
              </w:object>
            </w:r>
          </w:p>
        </w:tc>
      </w:tr>
      <w:tr w14:paraId="2C4C3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62" w:type="dxa"/>
            <w:tcBorders>
              <w:top w:val="single" w:color="auto" w:sz="4" w:space="0"/>
            </w:tcBorders>
            <w:shd w:val="clear" w:color="auto" w:fill="F2F2F2"/>
            <w:vAlign w:val="center"/>
          </w:tcPr>
          <w:p w14:paraId="323691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报告类型</w:t>
            </w:r>
          </w:p>
        </w:tc>
        <w:tc>
          <w:tcPr>
            <w:tcW w:w="8921" w:type="dxa"/>
            <w:gridSpan w:val="3"/>
          </w:tcPr>
          <w:p w14:paraId="141C83D9">
            <w:pPr>
              <w:jc w:val="left"/>
              <w:rPr>
                <w:sz w:val="24"/>
              </w:rPr>
            </w:pPr>
            <w:r>
              <w:rPr>
                <w:sz w:val="24"/>
              </w:rPr>
              <w:object>
                <v:shape id="_x0000_i1058" o:spt="201" alt="" type="#_x0000_t201" style="height:19.8pt;width:182.4pt;" o:ole="t" filled="f" o:preferrelative="t" stroked="f" coordsize="21600,21600">
                  <v:path/>
                  <v:fill on="f" focussize="0,0"/>
                  <v:stroke on="f"/>
                  <v:imagedata r:id="rId73" o:title=""/>
                  <o:lock v:ext="edit" aspectratio="t"/>
                  <w10:wrap type="none"/>
                  <w10:anchorlock/>
                </v:shape>
                <w:control r:id="rId72" w:name="CheckBox2" w:shapeid="_x0000_i1058"/>
              </w:object>
            </w:r>
            <w:r>
              <w:rPr>
                <w:sz w:val="24"/>
              </w:rPr>
              <w:object>
                <v:shape id="_x0000_i1059" o:spt="201" alt="" type="#_x0000_t201" style="height:19.8pt;width:169.8pt;" o:ole="t" filled="f" o:preferrelative="t" stroked="f" coordsize="21600,21600">
                  <v:path/>
                  <v:fill on="f" focussize="0,0"/>
                  <v:stroke on="f"/>
                  <v:imagedata r:id="rId75" o:title=""/>
                  <o:lock v:ext="edit" aspectratio="t"/>
                  <w10:wrap type="none"/>
                  <w10:anchorlock/>
                </v:shape>
                <w:control r:id="rId74" w:name="CheckBox3" w:shapeid="_x0000_i1059"/>
              </w:object>
            </w:r>
          </w:p>
        </w:tc>
      </w:tr>
      <w:tr w14:paraId="1AF71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</w:trPr>
        <w:tc>
          <w:tcPr>
            <w:tcW w:w="176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14:paraId="6316FB2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测试要求</w:t>
            </w:r>
          </w:p>
        </w:tc>
        <w:tc>
          <w:tcPr>
            <w:tcW w:w="8921" w:type="dxa"/>
            <w:gridSpan w:val="3"/>
          </w:tcPr>
          <w:p w14:paraId="0E586C6D">
            <w:pPr>
              <w:spacing w:before="156" w:beforeLines="5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、样品</w:t>
            </w:r>
            <w:r>
              <w:rPr>
                <w:b/>
              </w:rPr>
              <w:t>成分</w:t>
            </w:r>
            <w:r>
              <w:rPr>
                <w:rFonts w:hint="eastAsia"/>
                <w:b/>
              </w:rPr>
              <w:t>、</w:t>
            </w:r>
            <w:r>
              <w:rPr>
                <w:b/>
              </w:rPr>
              <w:t>预计分子量范围</w:t>
            </w:r>
            <w:r>
              <w:rPr>
                <w:rFonts w:hint="eastAsia"/>
                <w:b/>
              </w:rPr>
              <w:t>和</w:t>
            </w:r>
            <w:r>
              <w:rPr>
                <w:b/>
              </w:rPr>
              <w:t>标准品要求</w:t>
            </w:r>
            <w:r>
              <w:rPr>
                <w:rFonts w:hint="eastAsia"/>
                <w:b/>
              </w:rPr>
              <w:t>（四氢呋喃相标准品为</w:t>
            </w:r>
            <w:r>
              <w:rPr>
                <w:b/>
              </w:rPr>
              <w:t>PEG</w:t>
            </w:r>
            <w:r>
              <w:rPr>
                <w:rFonts w:hint="eastAsia"/>
                <w:b/>
              </w:rPr>
              <w:t>、P</w:t>
            </w:r>
            <w:r>
              <w:rPr>
                <w:b/>
              </w:rPr>
              <w:t>MMA</w:t>
            </w:r>
            <w:r>
              <w:rPr>
                <w:rFonts w:hint="eastAsia"/>
                <w:b/>
              </w:rPr>
              <w:t>和P</w:t>
            </w:r>
            <w:r>
              <w:rPr>
                <w:b/>
              </w:rPr>
              <w:t>S</w:t>
            </w:r>
            <w:r>
              <w:rPr>
                <w:rFonts w:hint="eastAsia"/>
                <w:b/>
              </w:rPr>
              <w:t>，氯仿相标准品P</w:t>
            </w:r>
            <w:r>
              <w:rPr>
                <w:b/>
              </w:rPr>
              <w:t>S</w:t>
            </w:r>
            <w:r>
              <w:rPr>
                <w:rFonts w:hint="eastAsia"/>
                <w:b/>
              </w:rPr>
              <w:t>，D</w:t>
            </w:r>
            <w:r>
              <w:rPr>
                <w:b/>
              </w:rPr>
              <w:t>MF/</w:t>
            </w:r>
            <w:r>
              <w:rPr>
                <w:rFonts w:hint="eastAsia"/>
                <w:b/>
              </w:rPr>
              <w:t>高温相标准品P</w:t>
            </w:r>
            <w:r>
              <w:rPr>
                <w:b/>
              </w:rPr>
              <w:t>S</w:t>
            </w:r>
            <w:r>
              <w:rPr>
                <w:rFonts w:hint="eastAsia"/>
                <w:b/>
              </w:rPr>
              <w:t>，水相标准品</w:t>
            </w:r>
            <w:r>
              <w:rPr>
                <w:b/>
              </w:rPr>
              <w:t>PEG</w:t>
            </w:r>
            <w:r>
              <w:rPr>
                <w:rFonts w:hint="eastAsia"/>
                <w:b/>
              </w:rPr>
              <w:t>）</w:t>
            </w:r>
          </w:p>
          <w:p w14:paraId="58C6B614">
            <w:pPr>
              <w:spacing w:before="156" w:beforeLines="50"/>
              <w:rPr>
                <w:b/>
              </w:rPr>
            </w:pPr>
          </w:p>
          <w:p w14:paraId="25C07E6E">
            <w:pPr>
              <w:spacing w:before="156" w:beforeLines="50"/>
              <w:rPr>
                <w:b/>
              </w:rPr>
            </w:pPr>
          </w:p>
          <w:p w14:paraId="5805B759">
            <w:pPr>
              <w:spacing w:before="156" w:beforeLines="50"/>
              <w:rPr>
                <w:b/>
              </w:rPr>
            </w:pPr>
          </w:p>
          <w:p w14:paraId="35F7F2D3">
            <w:pPr>
              <w:jc w:val="left"/>
              <w:rPr>
                <w:sz w:val="24"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>
              <w:rPr>
                <w:b/>
              </w:rPr>
              <w:t>需要得到哪些数据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highlight w:val="yellow"/>
              </w:rPr>
              <w:t>一般</w:t>
            </w:r>
            <w:r>
              <w:rPr>
                <w:b/>
                <w:highlight w:val="yellow"/>
              </w:rPr>
              <w:t>为测试</w:t>
            </w:r>
            <w:r>
              <w:rPr>
                <w:rFonts w:hint="eastAsia"/>
                <w:b/>
                <w:highlight w:val="yellow"/>
              </w:rPr>
              <w:t>PDF或EXCEL报告</w:t>
            </w:r>
            <w:r>
              <w:rPr>
                <w:b/>
                <w:highlight w:val="yellow"/>
              </w:rPr>
              <w:t>、</w:t>
            </w:r>
            <w:r>
              <w:rPr>
                <w:rFonts w:hint="eastAsia"/>
                <w:b/>
                <w:highlight w:val="yellow"/>
              </w:rPr>
              <w:t>画图TXT数据</w:t>
            </w:r>
            <w:r>
              <w:rPr>
                <w:b/>
                <w:highlight w:val="yellow"/>
              </w:rPr>
              <w:t>等</w:t>
            </w:r>
            <w:r>
              <w:rPr>
                <w:rFonts w:hint="eastAsia"/>
                <w:b/>
              </w:rPr>
              <w:t>）</w:t>
            </w:r>
          </w:p>
        </w:tc>
      </w:tr>
    </w:tbl>
    <w:p w14:paraId="7DE6C126">
      <w:pPr>
        <w:widowControl/>
        <w:jc w:val="left"/>
        <w:rPr>
          <w:rFonts w:hint="eastAsia"/>
        </w:rPr>
      </w:pPr>
    </w:p>
    <w:p w14:paraId="1A5BA0A9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423D93B0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7C2F3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0" w:color="auto" w:fill="F2F2F2"/>
            <w:vAlign w:val="center"/>
          </w:tcPr>
          <w:p w14:paraId="7BED9A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68B12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2BE6DC55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17698335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F7BCDB4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AED31CC">
            <w:pPr>
              <w:rPr>
                <w:b/>
                <w:szCs w:val="21"/>
              </w:rPr>
            </w:pPr>
          </w:p>
        </w:tc>
      </w:tr>
      <w:tr w14:paraId="08DD0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AA17470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2CF88EE2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B18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1F1DFC22">
            <w:pPr>
              <w:rPr>
                <w:b/>
                <w:szCs w:val="21"/>
              </w:rPr>
            </w:pPr>
          </w:p>
        </w:tc>
      </w:tr>
      <w:tr w14:paraId="69106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F4DD5D5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71EDE79A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F32B2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67B48A24">
            <w:pPr>
              <w:rPr>
                <w:b/>
                <w:color w:val="000080"/>
                <w:sz w:val="24"/>
              </w:rPr>
            </w:pPr>
          </w:p>
        </w:tc>
      </w:tr>
      <w:tr w14:paraId="483C7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1A6682E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647B7719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5144B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1DFB6F0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724D8DDA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510ED7D6">
      <w:pPr>
        <w:spacing w:line="360" w:lineRule="auto"/>
      </w:pPr>
      <w:r>
        <w:rPr>
          <w:rFonts w:hint="eastAsia"/>
        </w:rPr>
        <w:t>未稀释（不含</w:t>
      </w:r>
      <w:r>
        <w:t>溶剂</w:t>
      </w:r>
      <w:r>
        <w:rPr>
          <w:rFonts w:hint="eastAsia"/>
        </w:rPr>
        <w:t>）</w:t>
      </w:r>
      <w:r>
        <w:t>样品1</w:t>
      </w:r>
      <w:r>
        <w:rPr>
          <w:rFonts w:hint="eastAsia"/>
        </w:rPr>
        <w:t>0</w:t>
      </w:r>
      <w:r>
        <w:t>-100mg，已稀释（</w:t>
      </w:r>
      <w:r>
        <w:rPr>
          <w:rFonts w:hint="eastAsia"/>
        </w:rPr>
        <w:t>含溶剂</w:t>
      </w:r>
      <w:r>
        <w:t>）2-5mL</w:t>
      </w:r>
      <w:r>
        <w:rPr>
          <w:rFonts w:hint="eastAsia"/>
        </w:rPr>
        <w:t>（建议</w:t>
      </w:r>
      <w:r>
        <w:t>尽量提供未稀释样品</w:t>
      </w:r>
      <w:r>
        <w:rPr>
          <w:rFonts w:hint="eastAsia"/>
        </w:rPr>
        <w:t>）</w:t>
      </w:r>
    </w:p>
    <w:p w14:paraId="210DA14A"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720" w:right="720" w:bottom="720" w:left="720" w:header="28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20777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7F6C51B4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574B1438">
    <w:pPr>
      <w:pStyle w:val="2"/>
      <w:rPr>
        <w:rFonts w:ascii="宋体" w:hAnsi="宋体" w:eastAsia="宋体"/>
        <w:b/>
        <w:color w:val="7030A0"/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9555A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NO. RSS-CSBD-20200918-A2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MDA5YmYxMGM5Y2EzMWVmMjk0OGI5NjUyYjc3MTEifQ=="/>
  </w:docVars>
  <w:rsids>
    <w:rsidRoot w:val="00DC2CF2"/>
    <w:rsid w:val="0009445E"/>
    <w:rsid w:val="00096347"/>
    <w:rsid w:val="001672B7"/>
    <w:rsid w:val="001724A7"/>
    <w:rsid w:val="001A2B28"/>
    <w:rsid w:val="001F40EF"/>
    <w:rsid w:val="002143D5"/>
    <w:rsid w:val="002474DF"/>
    <w:rsid w:val="002E35AE"/>
    <w:rsid w:val="002F6125"/>
    <w:rsid w:val="002F700C"/>
    <w:rsid w:val="0043301B"/>
    <w:rsid w:val="004646A1"/>
    <w:rsid w:val="004D66E3"/>
    <w:rsid w:val="00576CC0"/>
    <w:rsid w:val="005D0626"/>
    <w:rsid w:val="005D1645"/>
    <w:rsid w:val="0060597D"/>
    <w:rsid w:val="00682A6E"/>
    <w:rsid w:val="006A5AD2"/>
    <w:rsid w:val="006E2085"/>
    <w:rsid w:val="00724338"/>
    <w:rsid w:val="00772747"/>
    <w:rsid w:val="007748FE"/>
    <w:rsid w:val="007A02E2"/>
    <w:rsid w:val="007F2DC3"/>
    <w:rsid w:val="00823E8C"/>
    <w:rsid w:val="00856D89"/>
    <w:rsid w:val="00893C17"/>
    <w:rsid w:val="008F2DA1"/>
    <w:rsid w:val="009743BE"/>
    <w:rsid w:val="009B3A93"/>
    <w:rsid w:val="009B54E4"/>
    <w:rsid w:val="009E4A53"/>
    <w:rsid w:val="00A04B3C"/>
    <w:rsid w:val="00A64DC6"/>
    <w:rsid w:val="00A739E2"/>
    <w:rsid w:val="00A96471"/>
    <w:rsid w:val="00AC7197"/>
    <w:rsid w:val="00AD1801"/>
    <w:rsid w:val="00AF3602"/>
    <w:rsid w:val="00B85FF3"/>
    <w:rsid w:val="00BD52AB"/>
    <w:rsid w:val="00C7302F"/>
    <w:rsid w:val="00CA7E87"/>
    <w:rsid w:val="00CE1271"/>
    <w:rsid w:val="00D04A36"/>
    <w:rsid w:val="00DB1089"/>
    <w:rsid w:val="00DC2CF2"/>
    <w:rsid w:val="00E06853"/>
    <w:rsid w:val="00E147E2"/>
    <w:rsid w:val="00E2074C"/>
    <w:rsid w:val="00E556C2"/>
    <w:rsid w:val="00EE16AE"/>
    <w:rsid w:val="00F63FA7"/>
    <w:rsid w:val="00FA4EED"/>
    <w:rsid w:val="00FC7360"/>
    <w:rsid w:val="00FE70AC"/>
    <w:rsid w:val="00FF1EA3"/>
    <w:rsid w:val="531A0116"/>
    <w:rsid w:val="762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2.xml"/><Relationship Id="rId77" Type="http://schemas.openxmlformats.org/officeDocument/2006/relationships/fontTable" Target="fontTable.xml"/><Relationship Id="rId76" Type="http://schemas.openxmlformats.org/officeDocument/2006/relationships/customXml" Target="../customXml/item1.xml"/><Relationship Id="rId75" Type="http://schemas.openxmlformats.org/officeDocument/2006/relationships/image" Target="media/image35.wmf"/><Relationship Id="rId74" Type="http://schemas.openxmlformats.org/officeDocument/2006/relationships/control" Target="activeX/activeX35.xml"/><Relationship Id="rId73" Type="http://schemas.openxmlformats.org/officeDocument/2006/relationships/image" Target="media/image34.wmf"/><Relationship Id="rId72" Type="http://schemas.openxmlformats.org/officeDocument/2006/relationships/control" Target="activeX/activeX34.xml"/><Relationship Id="rId71" Type="http://schemas.openxmlformats.org/officeDocument/2006/relationships/image" Target="media/image33.wmf"/><Relationship Id="rId70" Type="http://schemas.openxmlformats.org/officeDocument/2006/relationships/control" Target="activeX/activeX33.xml"/><Relationship Id="rId7" Type="http://schemas.openxmlformats.org/officeDocument/2006/relationships/image" Target="media/image1.wmf"/><Relationship Id="rId69" Type="http://schemas.openxmlformats.org/officeDocument/2006/relationships/image" Target="media/image32.wmf"/><Relationship Id="rId68" Type="http://schemas.openxmlformats.org/officeDocument/2006/relationships/control" Target="activeX/activeX32.xml"/><Relationship Id="rId67" Type="http://schemas.openxmlformats.org/officeDocument/2006/relationships/image" Target="media/image31.wmf"/><Relationship Id="rId66" Type="http://schemas.openxmlformats.org/officeDocument/2006/relationships/control" Target="activeX/activeX31.xml"/><Relationship Id="rId65" Type="http://schemas.openxmlformats.org/officeDocument/2006/relationships/image" Target="media/image30.wmf"/><Relationship Id="rId64" Type="http://schemas.openxmlformats.org/officeDocument/2006/relationships/control" Target="activeX/activeX30.xml"/><Relationship Id="rId63" Type="http://schemas.openxmlformats.org/officeDocument/2006/relationships/image" Target="media/image29.wmf"/><Relationship Id="rId62" Type="http://schemas.openxmlformats.org/officeDocument/2006/relationships/control" Target="activeX/activeX29.xml"/><Relationship Id="rId61" Type="http://schemas.openxmlformats.org/officeDocument/2006/relationships/image" Target="media/image28.wmf"/><Relationship Id="rId60" Type="http://schemas.openxmlformats.org/officeDocument/2006/relationships/control" Target="activeX/activeX28.xml"/><Relationship Id="rId6" Type="http://schemas.openxmlformats.org/officeDocument/2006/relationships/control" Target="activeX/activeX1.xml"/><Relationship Id="rId59" Type="http://schemas.openxmlformats.org/officeDocument/2006/relationships/image" Target="media/image27.wmf"/><Relationship Id="rId58" Type="http://schemas.openxmlformats.org/officeDocument/2006/relationships/control" Target="activeX/activeX27.xml"/><Relationship Id="rId57" Type="http://schemas.openxmlformats.org/officeDocument/2006/relationships/image" Target="media/image26.wmf"/><Relationship Id="rId56" Type="http://schemas.openxmlformats.org/officeDocument/2006/relationships/control" Target="activeX/activeX26.xml"/><Relationship Id="rId55" Type="http://schemas.openxmlformats.org/officeDocument/2006/relationships/image" Target="media/image25.wmf"/><Relationship Id="rId54" Type="http://schemas.openxmlformats.org/officeDocument/2006/relationships/control" Target="activeX/activeX25.xml"/><Relationship Id="rId53" Type="http://schemas.openxmlformats.org/officeDocument/2006/relationships/image" Target="media/image24.wmf"/><Relationship Id="rId52" Type="http://schemas.openxmlformats.org/officeDocument/2006/relationships/control" Target="activeX/activeX24.xml"/><Relationship Id="rId51" Type="http://schemas.openxmlformats.org/officeDocument/2006/relationships/image" Target="media/image23.wmf"/><Relationship Id="rId50" Type="http://schemas.openxmlformats.org/officeDocument/2006/relationships/control" Target="activeX/activeX23.xml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control" Target="activeX/activeX22.xml"/><Relationship Id="rId47" Type="http://schemas.openxmlformats.org/officeDocument/2006/relationships/image" Target="media/image21.wmf"/><Relationship Id="rId46" Type="http://schemas.openxmlformats.org/officeDocument/2006/relationships/control" Target="activeX/activeX21.xml"/><Relationship Id="rId45" Type="http://schemas.openxmlformats.org/officeDocument/2006/relationships/image" Target="media/image20.wmf"/><Relationship Id="rId44" Type="http://schemas.openxmlformats.org/officeDocument/2006/relationships/control" Target="activeX/activeX20.xml"/><Relationship Id="rId43" Type="http://schemas.openxmlformats.org/officeDocument/2006/relationships/image" Target="media/image19.wmf"/><Relationship Id="rId42" Type="http://schemas.openxmlformats.org/officeDocument/2006/relationships/control" Target="activeX/activeX19.xml"/><Relationship Id="rId41" Type="http://schemas.openxmlformats.org/officeDocument/2006/relationships/image" Target="media/image18.wmf"/><Relationship Id="rId40" Type="http://schemas.openxmlformats.org/officeDocument/2006/relationships/control" Target="activeX/activeX18.xml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control" Target="activeX/activeX17.xml"/><Relationship Id="rId37" Type="http://schemas.openxmlformats.org/officeDocument/2006/relationships/image" Target="media/image16.wmf"/><Relationship Id="rId36" Type="http://schemas.openxmlformats.org/officeDocument/2006/relationships/control" Target="activeX/activeX16.xml"/><Relationship Id="rId35" Type="http://schemas.openxmlformats.org/officeDocument/2006/relationships/image" Target="media/image15.wmf"/><Relationship Id="rId34" Type="http://schemas.openxmlformats.org/officeDocument/2006/relationships/control" Target="activeX/activeX15.xml"/><Relationship Id="rId33" Type="http://schemas.openxmlformats.org/officeDocument/2006/relationships/image" Target="media/image14.wmf"/><Relationship Id="rId32" Type="http://schemas.openxmlformats.org/officeDocument/2006/relationships/control" Target="activeX/activeX14.xml"/><Relationship Id="rId31" Type="http://schemas.openxmlformats.org/officeDocument/2006/relationships/image" Target="media/image13.wmf"/><Relationship Id="rId30" Type="http://schemas.openxmlformats.org/officeDocument/2006/relationships/control" Target="activeX/activeX13.xml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control" Target="activeX/activeX12.xml"/><Relationship Id="rId27" Type="http://schemas.openxmlformats.org/officeDocument/2006/relationships/image" Target="media/image11.wmf"/><Relationship Id="rId26" Type="http://schemas.openxmlformats.org/officeDocument/2006/relationships/control" Target="activeX/activeX11.xml"/><Relationship Id="rId25" Type="http://schemas.openxmlformats.org/officeDocument/2006/relationships/image" Target="media/image10.wmf"/><Relationship Id="rId24" Type="http://schemas.openxmlformats.org/officeDocument/2006/relationships/control" Target="activeX/activeX10.xml"/><Relationship Id="rId23" Type="http://schemas.openxmlformats.org/officeDocument/2006/relationships/image" Target="media/image9.wmf"/><Relationship Id="rId22" Type="http://schemas.openxmlformats.org/officeDocument/2006/relationships/control" Target="activeX/activeX9.xml"/><Relationship Id="rId21" Type="http://schemas.openxmlformats.org/officeDocument/2006/relationships/image" Target="media/image8.wmf"/><Relationship Id="rId20" Type="http://schemas.openxmlformats.org/officeDocument/2006/relationships/control" Target="activeX/activeX8.xml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control" Target="activeX/activeX7.xml"/><Relationship Id="rId17" Type="http://schemas.openxmlformats.org/officeDocument/2006/relationships/image" Target="media/image6.wmf"/><Relationship Id="rId16" Type="http://schemas.openxmlformats.org/officeDocument/2006/relationships/control" Target="activeX/activeX6.xml"/><Relationship Id="rId15" Type="http://schemas.openxmlformats.org/officeDocument/2006/relationships/image" Target="media/image5.wmf"/><Relationship Id="rId14" Type="http://schemas.openxmlformats.org/officeDocument/2006/relationships/control" Target="activeX/activeX5.xml"/><Relationship Id="rId13" Type="http://schemas.openxmlformats.org/officeDocument/2006/relationships/image" Target="media/image4.wmf"/><Relationship Id="rId12" Type="http://schemas.openxmlformats.org/officeDocument/2006/relationships/control" Target="activeX/activeX4.xml"/><Relationship Id="rId11" Type="http://schemas.openxmlformats.org/officeDocument/2006/relationships/image" Target="media/image3.wmf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6DB4-826F-4DCD-856B-36EFA4188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400</Words>
  <Characters>441</Characters>
  <Lines>11</Lines>
  <Paragraphs>3</Paragraphs>
  <TotalTime>0</TotalTime>
  <ScaleCrop>false</ScaleCrop>
  <LinksUpToDate>false</LinksUpToDate>
  <CharactersWithSpaces>559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2022-02-09T06:00:00Z</dcterms:created>
  <dc:creator>DL L</dc:creator>
  <cp:lastModifiedBy>ChemMaterTech</cp:lastModifiedBy>
  <dcterms:modified xsi:type="dcterms:W3CDTF">2025-04-10T01:18:49Z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7E628CF981DA4FA1A29D42E8854485C6_13</vt:lpwstr>
  </property>
</Properties>
</file>